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7E" w:rsidRDefault="005A5B7E" w:rsidP="005A5B7E">
      <w:pPr>
        <w:jc w:val="center"/>
        <w:rPr>
          <w:b/>
        </w:rPr>
      </w:pPr>
      <w:r>
        <w:rPr>
          <w:b/>
        </w:rPr>
        <w:t>Školský internát SOŠP</w:t>
      </w:r>
    </w:p>
    <w:p w:rsidR="005A5B7E" w:rsidRDefault="005A5B7E" w:rsidP="005A5B7E">
      <w:r>
        <w:t xml:space="preserve">     Žiaci sú do školského internátu (ŠI) prijímaní na základe písomnej prihlášky a Zmluvy o ubytovaní. Výchovno-vzdelávací proces  prebieha podľa vypracovaného výchovného programu, ktorý je doplnený konkrétnymi akciami podľa Ročného plánu školského internátu.</w:t>
      </w:r>
    </w:p>
    <w:p w:rsidR="005A5B7E" w:rsidRDefault="005A5B7E" w:rsidP="005A5B7E">
      <w:r>
        <w:t xml:space="preserve">     Ubytovanie žiakov do ŠI prebieha podľa platného Prevádzkového poriadku. Práva a povinnosti žiaka v ŠI sú zakotvené v Domovom poriadku, ktorý je súčasťou Zmluvy o ubytovaní. Režim dňa v ŠI je uvedený v Domovom poriadku, týždenne sa spracováva do plánu práce a dopĺňa aktivitami podľa záujmu žiakov.</w:t>
      </w:r>
    </w:p>
    <w:p w:rsidR="005A5B7E" w:rsidRDefault="005A5B7E" w:rsidP="005A5B7E">
      <w:r>
        <w:t xml:space="preserve">   Poplatok za ubytovanie v šk. roku 2020/2021 je  49,50 €. Podmienkou ubytovania je stravovanie. Ubytovaným žiakom ponúkame raňajky, desiatu, obed, večeru a druhú večeru. Cena stravného lístka je 5,52 € pre žiakov SOŠP a 3,71 € pre žiakov iných škôl.</w:t>
      </w:r>
    </w:p>
    <w:p w:rsidR="005A5B7E" w:rsidRDefault="005A5B7E" w:rsidP="005A5B7E">
      <w:r>
        <w:t xml:space="preserve">   Žiaci sú ubytovaní v dvojlôžkových izbách.  Každá izba má vlastn</w:t>
      </w:r>
      <w:r w:rsidR="00444BD2">
        <w:t>ú kúpeľňu, WC, chodbu so skriňami</w:t>
      </w:r>
      <w:r>
        <w:t>, vešiakom a </w:t>
      </w:r>
      <w:proofErr w:type="spellStart"/>
      <w:r>
        <w:t>botníkom</w:t>
      </w:r>
      <w:proofErr w:type="spellEnd"/>
      <w:r>
        <w:t>. Izby sú vybavené posteľami s úložným priestorom, pracovným</w:t>
      </w:r>
      <w:r w:rsidR="000D0871">
        <w:t xml:space="preserve">i stolmi, </w:t>
      </w:r>
      <w:r>
        <w:t xml:space="preserve"> stoličkam</w:t>
      </w:r>
      <w:r w:rsidR="000D0871">
        <w:t>i, nočným stolíkmi</w:t>
      </w:r>
      <w:r>
        <w:t xml:space="preserve"> a  poličkami na knihy.</w:t>
      </w:r>
    </w:p>
    <w:p w:rsidR="005A5B7E" w:rsidRDefault="000D0871" w:rsidP="005A5B7E">
      <w:r>
        <w:t xml:space="preserve">   </w:t>
      </w:r>
      <w:r w:rsidR="0044611A">
        <w:t xml:space="preserve"> </w:t>
      </w:r>
      <w:r w:rsidR="00444BD2">
        <w:t>K dispozícii je</w:t>
      </w:r>
      <w:r w:rsidR="005A5B7E">
        <w:t xml:space="preserve"> 1 spoločenská miestnosť</w:t>
      </w:r>
      <w:r w:rsidR="0062099A">
        <w:t>,</w:t>
      </w:r>
      <w:r w:rsidR="00444BD2">
        <w:t xml:space="preserve"> </w:t>
      </w:r>
      <w:r w:rsidR="005E1826">
        <w:t>1 posilňovňa</w:t>
      </w:r>
      <w:r w:rsidR="0062099A">
        <w:t xml:space="preserve">, </w:t>
      </w:r>
      <w:proofErr w:type="spellStart"/>
      <w:r w:rsidR="0062099A">
        <w:t>atrium</w:t>
      </w:r>
      <w:proofErr w:type="spellEnd"/>
      <w:r w:rsidR="005A5B7E">
        <w:t xml:space="preserve"> s betónovým stolom na </w:t>
      </w:r>
      <w:r w:rsidR="0062099A">
        <w:t xml:space="preserve"> stolný </w:t>
      </w:r>
      <w:r w:rsidR="005A5B7E">
        <w:t>tenis.</w:t>
      </w:r>
    </w:p>
    <w:p w:rsidR="005A5B7E" w:rsidRDefault="005A5B7E" w:rsidP="005A5B7E">
      <w:r>
        <w:t xml:space="preserve">V kancelárii vychovávateľa je zriadená kuchyňa, vybavená </w:t>
      </w:r>
      <w:proofErr w:type="spellStart"/>
      <w:r>
        <w:t>kuchyňskou</w:t>
      </w:r>
      <w:proofErr w:type="spellEnd"/>
      <w:r>
        <w:t xml:space="preserve"> linkou, </w:t>
      </w:r>
      <w:proofErr w:type="spellStart"/>
      <w:r>
        <w:t>rýchlovarnými</w:t>
      </w:r>
      <w:proofErr w:type="spellEnd"/>
      <w:r>
        <w:t xml:space="preserve"> kanvicami, chladničkou a mikrovlnnou rúrou.</w:t>
      </w:r>
    </w:p>
    <w:p w:rsidR="005A5B7E" w:rsidRDefault="005A5B7E" w:rsidP="005A5B7E">
      <w:pPr>
        <w:tabs>
          <w:tab w:val="left" w:pos="284"/>
        </w:tabs>
      </w:pPr>
      <w:r>
        <w:t xml:space="preserve">    ŠI podporuje žiakov v mimo</w:t>
      </w:r>
      <w:r w:rsidR="00444BD2">
        <w:t xml:space="preserve">školských záujmových aktivitách. </w:t>
      </w:r>
      <w:r w:rsidR="005E1826">
        <w:t>Ponúka im možnosti ako tráviť svoj voľný čas. D</w:t>
      </w:r>
      <w:r>
        <w:t>áva im priestor na realizáciu svojich schopností a zručností v rôznych záujmových krúžkoch.</w:t>
      </w:r>
    </w:p>
    <w:p w:rsidR="005A5B7E" w:rsidRDefault="005A5B7E" w:rsidP="005E1826">
      <w:r>
        <w:t xml:space="preserve">    Žiaci môžu pracovať v</w:t>
      </w:r>
      <w:r w:rsidR="000D0871">
        <w:t> umeleckom krúžku. Z</w:t>
      </w:r>
      <w:r>
        <w:t xml:space="preserve">aviedli </w:t>
      </w:r>
      <w:r w:rsidR="000D0871">
        <w:t xml:space="preserve"> sme </w:t>
      </w:r>
      <w:r>
        <w:t>tradíciu pečenia vianočných a </w:t>
      </w:r>
      <w:proofErr w:type="spellStart"/>
      <w:r>
        <w:t>valentín</w:t>
      </w:r>
      <w:r w:rsidR="001C43BC">
        <w:t>skych</w:t>
      </w:r>
      <w:proofErr w:type="spellEnd"/>
      <w:r w:rsidR="001C43BC">
        <w:t xml:space="preserve"> medovníčkov. V krúžku budú</w:t>
      </w:r>
      <w:bookmarkStart w:id="0" w:name="_GoBack"/>
      <w:bookmarkEnd w:id="0"/>
      <w:r>
        <w:t xml:space="preserve"> vytv</w:t>
      </w:r>
      <w:r w:rsidR="000D0871">
        <w:t>árať práce z rôznych materiálov. Využijú aj</w:t>
      </w:r>
      <w:r>
        <w:t xml:space="preserve"> separovaný odpad. Môžu si vyrobiť rôzne darčeko</w:t>
      </w:r>
      <w:r w:rsidR="000D0871">
        <w:t>vé predmety pre seba</w:t>
      </w:r>
      <w:r w:rsidR="00444BD2">
        <w:t xml:space="preserve">, </w:t>
      </w:r>
      <w:r>
        <w:t>svojich kamarátov a rodičov.</w:t>
      </w:r>
      <w:r w:rsidR="005E1826" w:rsidRPr="005E1826">
        <w:t xml:space="preserve"> </w:t>
      </w:r>
      <w:r w:rsidR="005E1826">
        <w:t xml:space="preserve">V </w:t>
      </w:r>
      <w:r w:rsidR="005E1826">
        <w:t>rámci kultúry je možnosť navštevovať</w:t>
      </w:r>
      <w:r w:rsidR="005E1826">
        <w:t xml:space="preserve"> divadlá, kiná</w:t>
      </w:r>
      <w:r w:rsidR="00FA5E25">
        <w:t>,</w:t>
      </w:r>
      <w:r w:rsidR="005E1826">
        <w:t xml:space="preserve"> múzeá, galérie, výstavy, kultúrne pamiatky.</w:t>
      </w:r>
    </w:p>
    <w:p w:rsidR="005A5B7E" w:rsidRDefault="005A5B7E" w:rsidP="005A5B7E">
      <w:r>
        <w:t xml:space="preserve">    Svoje športové zručnosti môžu uplatniť v športovom krúžku. Pravidelne c</w:t>
      </w:r>
      <w:r w:rsidR="00444BD2">
        <w:t xml:space="preserve">hodia do telocvične, kde sa  venujú </w:t>
      </w:r>
      <w:r>
        <w:t xml:space="preserve">športom podľa záujmu: futbal, volejbal, </w:t>
      </w:r>
      <w:proofErr w:type="spellStart"/>
      <w:r>
        <w:t>florbal</w:t>
      </w:r>
      <w:proofErr w:type="spellEnd"/>
      <w:r>
        <w:t xml:space="preserve">, vybíjaná, basketbal. Využívajú tiež športový areál školy – basketbalové ihrisko, tenisový kurt, bežeckú dráhu. Spoločne sa organizujú návštevy plavárne, priateľské športové  zápasy s inými ŠI.   Individuálne je žiakom k dispozícii posilňovňa. </w:t>
      </w:r>
    </w:p>
    <w:p w:rsidR="005A5B7E" w:rsidRDefault="00FA5E25" w:rsidP="005A5B7E">
      <w:r>
        <w:t xml:space="preserve">   Ž</w:t>
      </w:r>
      <w:r w:rsidR="005A5B7E">
        <w:t xml:space="preserve">iaci sa </w:t>
      </w:r>
      <w:proofErr w:type="spellStart"/>
      <w:r w:rsidR="005A5B7E">
        <w:t>účastnia</w:t>
      </w:r>
      <w:proofErr w:type="spellEnd"/>
      <w:r w:rsidR="005A5B7E">
        <w:t xml:space="preserve"> na  spoločných stretnutiach -  aktívoch, na ktorých si môžu povedať svoj názor a pripomienky k záujmovej činnosti. Učia sa podieľať  na tvorbe plánu záujmovej činnosti, ktorý sa mení podľa záujmu a schopností žiakov. </w:t>
      </w:r>
    </w:p>
    <w:p w:rsidR="005A5B7E" w:rsidRDefault="005A5B7E" w:rsidP="005E1826">
      <w:r>
        <w:t xml:space="preserve">   Ponuka záujmových činností je </w:t>
      </w:r>
      <w:r w:rsidR="00444BD2">
        <w:t>rozmanitá.</w:t>
      </w:r>
      <w:r w:rsidR="00FA5E25">
        <w:t xml:space="preserve"> </w:t>
      </w:r>
      <w:r w:rsidR="005E1826">
        <w:t xml:space="preserve"> ŠI ubytovaných žiakov učí ako</w:t>
      </w:r>
      <w:r w:rsidR="00444BD2">
        <w:t xml:space="preserve">  racionálne využívať voľný čas.</w:t>
      </w:r>
    </w:p>
    <w:p w:rsidR="005E1826" w:rsidRDefault="005E1826" w:rsidP="005E1826"/>
    <w:p w:rsidR="005A5B7E" w:rsidRDefault="005A5B7E" w:rsidP="005A5B7E">
      <w:pPr>
        <w:ind w:left="2832" w:firstLine="708"/>
      </w:pPr>
      <w:r>
        <w:t xml:space="preserve">   Mgr. Milena Šuranová, hlavná vychovávateľka</w:t>
      </w:r>
    </w:p>
    <w:p w:rsidR="005A5B7E" w:rsidRDefault="005A5B7E" w:rsidP="005A5B7E">
      <w:pPr>
        <w:rPr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A5B7E" w:rsidRDefault="005A5B7E" w:rsidP="005A5B7E">
      <w:r>
        <w:lastRenderedPageBreak/>
        <w:tab/>
      </w:r>
      <w:r>
        <w:tab/>
      </w:r>
      <w:r>
        <w:tab/>
      </w:r>
      <w:r>
        <w:tab/>
      </w:r>
      <w:r>
        <w:tab/>
      </w:r>
    </w:p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5A5B7E" w:rsidRDefault="005A5B7E" w:rsidP="005A5B7E"/>
    <w:p w:rsidR="00EA1AED" w:rsidRDefault="00EA1AED">
      <w:pPr>
        <w:rPr>
          <w:b/>
          <w:sz w:val="36"/>
          <w:szCs w:val="36"/>
        </w:rPr>
      </w:pPr>
    </w:p>
    <w:p w:rsidR="00EA1AED" w:rsidRDefault="00EA1AED">
      <w:pPr>
        <w:rPr>
          <w:b/>
          <w:sz w:val="36"/>
          <w:szCs w:val="36"/>
        </w:rPr>
      </w:pPr>
    </w:p>
    <w:p w:rsidR="00EA1AED" w:rsidRDefault="00EA1AED">
      <w:pPr>
        <w:rPr>
          <w:b/>
          <w:sz w:val="36"/>
          <w:szCs w:val="36"/>
        </w:rPr>
      </w:pPr>
    </w:p>
    <w:p w:rsidR="00EA1AED" w:rsidRDefault="00EA1AED">
      <w:pPr>
        <w:rPr>
          <w:b/>
          <w:sz w:val="36"/>
          <w:szCs w:val="36"/>
        </w:rPr>
      </w:pPr>
    </w:p>
    <w:p w:rsidR="006821A4" w:rsidRPr="00EA1AED" w:rsidRDefault="006821A4">
      <w:pPr>
        <w:rPr>
          <w:b/>
          <w:sz w:val="28"/>
          <w:szCs w:val="28"/>
        </w:rPr>
      </w:pPr>
    </w:p>
    <w:p w:rsidR="006821A4" w:rsidRDefault="006821A4">
      <w:pPr>
        <w:rPr>
          <w:b/>
          <w:sz w:val="36"/>
          <w:szCs w:val="36"/>
        </w:rPr>
      </w:pPr>
    </w:p>
    <w:p w:rsidR="006821A4" w:rsidRDefault="006821A4">
      <w:pPr>
        <w:rPr>
          <w:b/>
          <w:sz w:val="36"/>
          <w:szCs w:val="36"/>
        </w:rPr>
      </w:pPr>
    </w:p>
    <w:p w:rsidR="006821A4" w:rsidRDefault="006821A4">
      <w:pPr>
        <w:rPr>
          <w:b/>
          <w:sz w:val="36"/>
          <w:szCs w:val="36"/>
        </w:rPr>
      </w:pPr>
    </w:p>
    <w:p w:rsidR="006821A4" w:rsidRDefault="006821A4">
      <w:pPr>
        <w:rPr>
          <w:b/>
          <w:sz w:val="36"/>
          <w:szCs w:val="36"/>
        </w:rPr>
      </w:pPr>
    </w:p>
    <w:p w:rsidR="006821A4" w:rsidRDefault="006821A4">
      <w:pPr>
        <w:rPr>
          <w:b/>
          <w:sz w:val="36"/>
          <w:szCs w:val="36"/>
        </w:rPr>
      </w:pPr>
    </w:p>
    <w:p w:rsidR="006821A4" w:rsidRPr="00EA1AED" w:rsidRDefault="006821A4" w:rsidP="006821A4">
      <w:pPr>
        <w:spacing w:line="240" w:lineRule="auto"/>
        <w:rPr>
          <w:sz w:val="28"/>
          <w:szCs w:val="24"/>
        </w:rPr>
      </w:pPr>
      <w:r w:rsidRPr="00EA1AED">
        <w:rPr>
          <w:sz w:val="28"/>
          <w:szCs w:val="24"/>
        </w:rPr>
        <w:t>Mgr. Milena Šuranová</w:t>
      </w:r>
    </w:p>
    <w:p w:rsidR="006821A4" w:rsidRPr="00EA1AED" w:rsidRDefault="00EA1AED" w:rsidP="006821A4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h</w:t>
      </w:r>
      <w:r w:rsidR="006821A4" w:rsidRPr="00EA1AED">
        <w:rPr>
          <w:sz w:val="28"/>
          <w:szCs w:val="24"/>
        </w:rPr>
        <w:t>lavná vychovávateľka</w:t>
      </w:r>
    </w:p>
    <w:sectPr w:rsidR="006821A4" w:rsidRPr="00EA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A4"/>
    <w:rsid w:val="000D0871"/>
    <w:rsid w:val="001C43BC"/>
    <w:rsid w:val="002C59D6"/>
    <w:rsid w:val="00337952"/>
    <w:rsid w:val="00444BD2"/>
    <w:rsid w:val="0044611A"/>
    <w:rsid w:val="005A5B7E"/>
    <w:rsid w:val="005E1826"/>
    <w:rsid w:val="0062099A"/>
    <w:rsid w:val="006252CC"/>
    <w:rsid w:val="006821A4"/>
    <w:rsid w:val="00775F1E"/>
    <w:rsid w:val="007A1BC0"/>
    <w:rsid w:val="00B22AFA"/>
    <w:rsid w:val="00D65575"/>
    <w:rsid w:val="00EA1AED"/>
    <w:rsid w:val="00FA5E25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C438"/>
  <w15:docId w15:val="{4070B840-F97F-43E0-8FA1-DAB03779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8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Sosp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Šuranová</dc:creator>
  <cp:keywords/>
  <dc:description/>
  <cp:lastModifiedBy>Milena Šuranová</cp:lastModifiedBy>
  <cp:revision>12</cp:revision>
  <cp:lastPrinted>2016-09-04T11:57:00Z</cp:lastPrinted>
  <dcterms:created xsi:type="dcterms:W3CDTF">2016-09-04T11:47:00Z</dcterms:created>
  <dcterms:modified xsi:type="dcterms:W3CDTF">2020-07-08T22:23:00Z</dcterms:modified>
</cp:coreProperties>
</file>